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A2" w:rsidRDefault="00DB29A2" w:rsidP="00D84BA2">
      <w:pPr>
        <w:autoSpaceDE w:val="0"/>
        <w:autoSpaceDN w:val="0"/>
        <w:adjustRightInd w:val="0"/>
        <w:spacing w:before="120"/>
        <w:jc w:val="center"/>
        <w:rPr>
          <w:b/>
          <w:szCs w:val="24"/>
        </w:rPr>
      </w:pPr>
      <w:bookmarkStart w:id="0" w:name="_GoBack"/>
      <w:bookmarkEnd w:id="0"/>
    </w:p>
    <w:p w:rsidR="00D84BA2" w:rsidRPr="00DB358E" w:rsidRDefault="00D84BA2" w:rsidP="00D84BA2">
      <w:pPr>
        <w:autoSpaceDE w:val="0"/>
        <w:autoSpaceDN w:val="0"/>
        <w:adjustRightInd w:val="0"/>
        <w:spacing w:before="120"/>
        <w:jc w:val="center"/>
        <w:rPr>
          <w:b/>
          <w:szCs w:val="24"/>
        </w:rPr>
      </w:pPr>
      <w:r w:rsidRPr="00DB358E">
        <w:rPr>
          <w:b/>
          <w:szCs w:val="24"/>
        </w:rPr>
        <w:t xml:space="preserve">Az Országos Környezetvédelmi Tanács </w:t>
      </w:r>
      <w:r w:rsidR="00DB358E" w:rsidRPr="00DB358E">
        <w:rPr>
          <w:b/>
          <w:szCs w:val="24"/>
        </w:rPr>
        <w:t>észrevételei a” HU-SK Határon Átnyúló Együttműködési Program (2014-2020)</w:t>
      </w:r>
      <w:r w:rsidR="00DB358E">
        <w:rPr>
          <w:b/>
          <w:szCs w:val="24"/>
        </w:rPr>
        <w:t>”</w:t>
      </w:r>
    </w:p>
    <w:p w:rsidR="00DB358E" w:rsidRPr="00DB358E" w:rsidRDefault="00DB358E" w:rsidP="00D84BA2">
      <w:pPr>
        <w:autoSpaceDE w:val="0"/>
        <w:autoSpaceDN w:val="0"/>
        <w:adjustRightInd w:val="0"/>
        <w:spacing w:before="120"/>
        <w:jc w:val="center"/>
        <w:rPr>
          <w:b/>
          <w:i/>
          <w:sz w:val="26"/>
          <w:szCs w:val="26"/>
        </w:rPr>
      </w:pPr>
      <w:r w:rsidRPr="00DB358E">
        <w:rPr>
          <w:b/>
          <w:szCs w:val="24"/>
        </w:rPr>
        <w:t>Stratégiai Környezeti Vizsgálatához</w:t>
      </w:r>
    </w:p>
    <w:p w:rsidR="00D84BA2" w:rsidRDefault="00D84BA2" w:rsidP="00D84BA2">
      <w:pPr>
        <w:jc w:val="both"/>
      </w:pPr>
    </w:p>
    <w:p w:rsidR="00DB358E" w:rsidRDefault="00DB358E" w:rsidP="00D84BA2">
      <w:pPr>
        <w:jc w:val="both"/>
      </w:pPr>
    </w:p>
    <w:p w:rsidR="00DB358E" w:rsidRDefault="00DB358E" w:rsidP="00D84BA2">
      <w:pPr>
        <w:jc w:val="both"/>
      </w:pPr>
    </w:p>
    <w:p w:rsidR="00DB29A2" w:rsidRDefault="00DB29A2" w:rsidP="00D84BA2">
      <w:pPr>
        <w:jc w:val="both"/>
      </w:pPr>
    </w:p>
    <w:p w:rsidR="00DB29A2" w:rsidRDefault="00DB29A2" w:rsidP="00D84BA2">
      <w:pPr>
        <w:jc w:val="both"/>
      </w:pPr>
    </w:p>
    <w:p w:rsidR="00DB358E" w:rsidRDefault="00DB358E" w:rsidP="00D84BA2">
      <w:pPr>
        <w:jc w:val="both"/>
      </w:pPr>
      <w:r>
        <w:t xml:space="preserve">A Stratégiai Környezeti Vizsgálat (SKV) célja, hogy a régióban, amelyben a fejlesztési programok megvalósulnak, az egyes programrészek kölcsönhatásait </w:t>
      </w:r>
      <w:r w:rsidR="00DB29A2">
        <w:t>igyekezzék áttekinteni és ezek összegeződését vizsgálja és írja le. Az egyes rész-projektek környezeti hatásvizsgálatát (KHV) – természetesen – a jogszabályoknak megfelelően, rendre – majd – el kell végezni, a kölcsönhatások kedvező és/vagy kedvezőtlen szinergiáit azonban csak az SKV során lehet és kell földeríteni.</w:t>
      </w:r>
    </w:p>
    <w:p w:rsidR="00DB29A2" w:rsidRDefault="00DB29A2" w:rsidP="00D84BA2">
      <w:pPr>
        <w:jc w:val="both"/>
      </w:pPr>
      <w:r>
        <w:t xml:space="preserve">Éppen az az SKV célja, hogy ezeket az információkat a Tervezőnek, </w:t>
      </w:r>
      <w:proofErr w:type="gramStart"/>
      <w:r>
        <w:t>Döntés-előkészítő(</w:t>
      </w:r>
      <w:proofErr w:type="gramEnd"/>
      <w:r>
        <w:t>k)</w:t>
      </w:r>
      <w:proofErr w:type="spellStart"/>
      <w:r>
        <w:t>nek</w:t>
      </w:r>
      <w:proofErr w:type="spellEnd"/>
      <w:r>
        <w:t xml:space="preserve"> visszacsatolja a döntésre előterjesztést megelőzően.</w:t>
      </w:r>
    </w:p>
    <w:p w:rsidR="00DB29A2" w:rsidRDefault="00DB29A2" w:rsidP="00D84BA2">
      <w:pPr>
        <w:jc w:val="both"/>
      </w:pPr>
    </w:p>
    <w:p w:rsidR="00542F91" w:rsidRDefault="00542F91" w:rsidP="00D84BA2">
      <w:pPr>
        <w:jc w:val="both"/>
      </w:pPr>
    </w:p>
    <w:p w:rsidR="00542F91" w:rsidRDefault="00542F91" w:rsidP="00D84BA2">
      <w:pPr>
        <w:jc w:val="both"/>
      </w:pPr>
    </w:p>
    <w:p w:rsidR="00DB29A2" w:rsidRDefault="00DB29A2" w:rsidP="00D84BA2">
      <w:pPr>
        <w:jc w:val="both"/>
      </w:pPr>
      <w:r>
        <w:t xml:space="preserve">A javasolt ”indikátor csoportok” szakmailag helyesek, ezek az EEA </w:t>
      </w:r>
      <w:proofErr w:type="gramStart"/>
      <w:r>
        <w:t>( European</w:t>
      </w:r>
      <w:proofErr w:type="gram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>) által is használt DPSIR modell komponens</w:t>
      </w:r>
      <w:r w:rsidR="00ED2792">
        <w:t>ei; megjegyzendő azonban, hogy ezek fogalmilag gyűjtő halmazok, amelyeket konkrét mérhető, számolható indikátorokkal szükséges feltölteni – lehetőleg olyanokkal – amelyekkel algoritmusok végezhetőek.</w:t>
      </w:r>
    </w:p>
    <w:p w:rsidR="00542F91" w:rsidRDefault="00542F91" w:rsidP="00D84BA2">
      <w:pPr>
        <w:jc w:val="both"/>
      </w:pPr>
    </w:p>
    <w:p w:rsidR="00542F91" w:rsidRDefault="00542F91" w:rsidP="00D84BA2">
      <w:pPr>
        <w:jc w:val="both"/>
      </w:pPr>
    </w:p>
    <w:p w:rsidR="00542F91" w:rsidRDefault="00542F91" w:rsidP="00D84BA2">
      <w:pPr>
        <w:jc w:val="both"/>
      </w:pPr>
    </w:p>
    <w:p w:rsidR="00542F91" w:rsidRDefault="00542F91" w:rsidP="00D84BA2">
      <w:pPr>
        <w:jc w:val="both"/>
      </w:pPr>
      <w:r>
        <w:t>Az SKV tanulmány 5. fejezetében leírt JAVASLATOK elfogadhatóak.</w:t>
      </w:r>
    </w:p>
    <w:p w:rsidR="00542F91" w:rsidRDefault="00542F91" w:rsidP="00D84BA2">
      <w:pPr>
        <w:jc w:val="both"/>
      </w:pPr>
    </w:p>
    <w:p w:rsidR="00542F91" w:rsidRDefault="00542F91" w:rsidP="00D84BA2">
      <w:pPr>
        <w:jc w:val="both"/>
      </w:pPr>
    </w:p>
    <w:p w:rsidR="00542F91" w:rsidRDefault="00542F91" w:rsidP="00D84BA2">
      <w:pPr>
        <w:jc w:val="both"/>
      </w:pPr>
    </w:p>
    <w:p w:rsidR="00542F91" w:rsidRDefault="00542F91" w:rsidP="00D84BA2">
      <w:pPr>
        <w:jc w:val="both"/>
      </w:pPr>
    </w:p>
    <w:p w:rsidR="00542F91" w:rsidRDefault="00542F91" w:rsidP="00D84BA2">
      <w:pPr>
        <w:jc w:val="both"/>
      </w:pPr>
    </w:p>
    <w:p w:rsidR="00542F91" w:rsidRPr="00184D26" w:rsidRDefault="00542F91" w:rsidP="00D84BA2">
      <w:pPr>
        <w:jc w:val="both"/>
      </w:pPr>
      <w:r>
        <w:t>2014. Július 7.</w:t>
      </w:r>
    </w:p>
    <w:sectPr w:rsidR="00542F91" w:rsidRPr="00184D26" w:rsidSect="00A4383E">
      <w:headerReference w:type="default" r:id="rId8"/>
      <w:footerReference w:type="default" r:id="rId9"/>
      <w:pgSz w:w="11906" w:h="16838"/>
      <w:pgMar w:top="1418" w:right="1134" w:bottom="1418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57" w:rsidRDefault="00330E57">
      <w:r>
        <w:separator/>
      </w:r>
    </w:p>
  </w:endnote>
  <w:endnote w:type="continuationSeparator" w:id="0">
    <w:p w:rsidR="00330E57" w:rsidRDefault="0033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820B67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7C6234">
      <w:rPr>
        <w:rFonts w:ascii="Clarendon Condensed" w:hAnsi="Clarendon Condensed"/>
        <w:spacing w:val="40"/>
        <w:sz w:val="20"/>
      </w:rPr>
      <w:t>1 – 79 51 063</w:t>
    </w:r>
    <w:r>
      <w:rPr>
        <w:rFonts w:ascii="Clarendon Condensed" w:hAnsi="Clarendon Condensed"/>
        <w:spacing w:val="40"/>
        <w:sz w:val="20"/>
      </w:rPr>
      <w:t xml:space="preserve">; </w:t>
    </w:r>
    <w:r w:rsidR="007C6234">
      <w:rPr>
        <w:rFonts w:ascii="Clarendon Condensed" w:hAnsi="Clarendon Condensed"/>
        <w:spacing w:val="40"/>
        <w:sz w:val="20"/>
      </w:rPr>
      <w:t>1 – 79 53 699</w:t>
    </w:r>
    <w:r>
      <w:rPr>
        <w:rFonts w:ascii="Clarendon Condensed" w:hAnsi="Clarendon Condensed"/>
        <w:spacing w:val="40"/>
        <w:sz w:val="20"/>
      </w:rPr>
      <w:t xml:space="preserve">. Fax: </w:t>
    </w:r>
    <w:r w:rsidR="007C6234">
      <w:rPr>
        <w:rFonts w:ascii="Clarendon Condensed" w:hAnsi="Clarendon Condensed"/>
        <w:spacing w:val="40"/>
        <w:sz w:val="20"/>
      </w:rPr>
      <w:t>1 – 79 50 429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820B67" w:rsidRDefault="00820B67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57" w:rsidRDefault="00330E57">
      <w:r>
        <w:separator/>
      </w:r>
    </w:p>
  </w:footnote>
  <w:footnote w:type="continuationSeparator" w:id="0">
    <w:p w:rsidR="00330E57" w:rsidRDefault="0033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820B67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0.15pt" o:ole="">
          <v:imagedata r:id="rId1" o:title=""/>
        </v:shape>
        <o:OLEObject Type="Embed" ProgID="MSPhotoEd.3" ShapeID="_x0000_i1025" DrawAspect="Content" ObjectID="_1485767370" r:id="rId2"/>
      </w:object>
    </w:r>
  </w:p>
  <w:p w:rsidR="00820B67" w:rsidRDefault="00820B67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2B1"/>
    <w:multiLevelType w:val="hybridMultilevel"/>
    <w:tmpl w:val="F5C8A210"/>
    <w:lvl w:ilvl="0" w:tplc="E080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4C9E"/>
    <w:multiLevelType w:val="hybridMultilevel"/>
    <w:tmpl w:val="481021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D4C49"/>
    <w:multiLevelType w:val="hybridMultilevel"/>
    <w:tmpl w:val="886896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C2DB8"/>
    <w:multiLevelType w:val="hybridMultilevel"/>
    <w:tmpl w:val="4DD0BAA2"/>
    <w:lvl w:ilvl="0" w:tplc="E080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1305FD"/>
    <w:multiLevelType w:val="hybridMultilevel"/>
    <w:tmpl w:val="C6346C74"/>
    <w:lvl w:ilvl="0" w:tplc="240420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3069E"/>
    <w:rsid w:val="0003417F"/>
    <w:rsid w:val="000423D6"/>
    <w:rsid w:val="0006162C"/>
    <w:rsid w:val="00075591"/>
    <w:rsid w:val="00080183"/>
    <w:rsid w:val="000A5E71"/>
    <w:rsid w:val="000A6D82"/>
    <w:rsid w:val="000D7677"/>
    <w:rsid w:val="000E2C5B"/>
    <w:rsid w:val="000F2CC9"/>
    <w:rsid w:val="001A6CE3"/>
    <w:rsid w:val="001B1053"/>
    <w:rsid w:val="001C24E0"/>
    <w:rsid w:val="001D2AC7"/>
    <w:rsid w:val="001E05B6"/>
    <w:rsid w:val="001F0D40"/>
    <w:rsid w:val="00215AF5"/>
    <w:rsid w:val="00221634"/>
    <w:rsid w:val="00230A6F"/>
    <w:rsid w:val="00235AF7"/>
    <w:rsid w:val="00275BF2"/>
    <w:rsid w:val="002A531F"/>
    <w:rsid w:val="002E2ADE"/>
    <w:rsid w:val="002F5B0E"/>
    <w:rsid w:val="00300EFF"/>
    <w:rsid w:val="00323932"/>
    <w:rsid w:val="00330E57"/>
    <w:rsid w:val="003425B7"/>
    <w:rsid w:val="00362E2F"/>
    <w:rsid w:val="00396B6C"/>
    <w:rsid w:val="003B46F7"/>
    <w:rsid w:val="003D6327"/>
    <w:rsid w:val="003E6EC0"/>
    <w:rsid w:val="00431BB3"/>
    <w:rsid w:val="00464E1B"/>
    <w:rsid w:val="00473821"/>
    <w:rsid w:val="00496653"/>
    <w:rsid w:val="004E3049"/>
    <w:rsid w:val="004F2071"/>
    <w:rsid w:val="004F2EA4"/>
    <w:rsid w:val="00520010"/>
    <w:rsid w:val="00525A56"/>
    <w:rsid w:val="00542F91"/>
    <w:rsid w:val="00563552"/>
    <w:rsid w:val="00563632"/>
    <w:rsid w:val="00585762"/>
    <w:rsid w:val="005875AD"/>
    <w:rsid w:val="00594008"/>
    <w:rsid w:val="00597A62"/>
    <w:rsid w:val="005B6A72"/>
    <w:rsid w:val="005C5036"/>
    <w:rsid w:val="00603E26"/>
    <w:rsid w:val="0065074F"/>
    <w:rsid w:val="006A559A"/>
    <w:rsid w:val="006D6CBB"/>
    <w:rsid w:val="006E0C38"/>
    <w:rsid w:val="007067D6"/>
    <w:rsid w:val="00713E5A"/>
    <w:rsid w:val="007359FE"/>
    <w:rsid w:val="007428D9"/>
    <w:rsid w:val="00772349"/>
    <w:rsid w:val="00796B93"/>
    <w:rsid w:val="007B0C42"/>
    <w:rsid w:val="007C6234"/>
    <w:rsid w:val="007E6C04"/>
    <w:rsid w:val="007F06CF"/>
    <w:rsid w:val="007F11DC"/>
    <w:rsid w:val="00820B67"/>
    <w:rsid w:val="0082742C"/>
    <w:rsid w:val="00846191"/>
    <w:rsid w:val="0084769C"/>
    <w:rsid w:val="0087461D"/>
    <w:rsid w:val="008F2494"/>
    <w:rsid w:val="00900077"/>
    <w:rsid w:val="009429E8"/>
    <w:rsid w:val="00956494"/>
    <w:rsid w:val="00960BC4"/>
    <w:rsid w:val="00A11588"/>
    <w:rsid w:val="00A20D14"/>
    <w:rsid w:val="00A4383E"/>
    <w:rsid w:val="00A812AF"/>
    <w:rsid w:val="00A819ED"/>
    <w:rsid w:val="00AA6125"/>
    <w:rsid w:val="00AF06F5"/>
    <w:rsid w:val="00B02F68"/>
    <w:rsid w:val="00B200A7"/>
    <w:rsid w:val="00B72F9E"/>
    <w:rsid w:val="00B77FCB"/>
    <w:rsid w:val="00BA6EDA"/>
    <w:rsid w:val="00BB22C8"/>
    <w:rsid w:val="00BC5DF1"/>
    <w:rsid w:val="00BE640C"/>
    <w:rsid w:val="00BE6548"/>
    <w:rsid w:val="00C8472D"/>
    <w:rsid w:val="00D141BB"/>
    <w:rsid w:val="00D326FC"/>
    <w:rsid w:val="00D40751"/>
    <w:rsid w:val="00D84BA2"/>
    <w:rsid w:val="00DB29A2"/>
    <w:rsid w:val="00DB358E"/>
    <w:rsid w:val="00DC2A55"/>
    <w:rsid w:val="00DC2CC4"/>
    <w:rsid w:val="00DE216B"/>
    <w:rsid w:val="00DE3B4E"/>
    <w:rsid w:val="00E548E1"/>
    <w:rsid w:val="00E56A74"/>
    <w:rsid w:val="00E66AFC"/>
    <w:rsid w:val="00E76039"/>
    <w:rsid w:val="00EC3052"/>
    <w:rsid w:val="00ED2792"/>
    <w:rsid w:val="00EE38C9"/>
    <w:rsid w:val="00F03D4D"/>
    <w:rsid w:val="00F076DE"/>
    <w:rsid w:val="00F77403"/>
    <w:rsid w:val="00F937F6"/>
    <w:rsid w:val="00FB3E0B"/>
    <w:rsid w:val="00FD4837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0751"/>
    <w:rPr>
      <w:sz w:val="24"/>
    </w:rPr>
  </w:style>
  <w:style w:type="paragraph" w:styleId="Cmsor1">
    <w:name w:val="heading 1"/>
    <w:basedOn w:val="Norml"/>
    <w:next w:val="Norml"/>
    <w:qFormat/>
    <w:rsid w:val="00D40751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D40751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4075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40751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D40751"/>
    <w:rPr>
      <w:sz w:val="28"/>
    </w:rPr>
  </w:style>
  <w:style w:type="paragraph" w:styleId="Szvegtrzs2">
    <w:name w:val="Body Text 2"/>
    <w:basedOn w:val="Norml"/>
    <w:rsid w:val="00D40751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character" w:styleId="Jegyzethivatkozs">
    <w:name w:val="annotation reference"/>
    <w:semiHidden/>
    <w:rsid w:val="006D6C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6CB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6D6CBB"/>
    <w:rPr>
      <w:b/>
      <w:bCs/>
    </w:rPr>
  </w:style>
  <w:style w:type="paragraph" w:styleId="Lbjegyzetszveg">
    <w:name w:val="footnote text"/>
    <w:basedOn w:val="Norml"/>
    <w:link w:val="LbjegyzetszvegChar"/>
    <w:rsid w:val="005B6A7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B6A72"/>
  </w:style>
  <w:style w:type="character" w:styleId="Lbjegyzet-hivatkozs">
    <w:name w:val="footnote reference"/>
    <w:rsid w:val="005B6A72"/>
    <w:rPr>
      <w:vertAlign w:val="superscript"/>
    </w:rPr>
  </w:style>
  <w:style w:type="paragraph" w:styleId="NormlWeb">
    <w:name w:val="Normal (Web)"/>
    <w:basedOn w:val="Norml"/>
    <w:rsid w:val="00713E5A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84BA2"/>
  </w:style>
  <w:style w:type="paragraph" w:styleId="Listaszerbekezds">
    <w:name w:val="List Paragraph"/>
    <w:basedOn w:val="Norml"/>
    <w:uiPriority w:val="34"/>
    <w:qFormat/>
    <w:rsid w:val="00D84BA2"/>
    <w:pPr>
      <w:ind w:left="708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Környezetvédelmi Minisztérium</Company>
  <LinksUpToDate>false</LinksUpToDate>
  <CharactersWithSpaces>1192</CharactersWithSpaces>
  <SharedDoc>false</SharedDoc>
  <HLinks>
    <vt:vector size="12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http://www.ippc.hu/hazai_bat_utmutatok.htm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 Mikós, Dr.</dc:creator>
  <cp:lastModifiedBy>LakatosL</cp:lastModifiedBy>
  <cp:revision>2</cp:revision>
  <cp:lastPrinted>2012-03-05T09:52:00Z</cp:lastPrinted>
  <dcterms:created xsi:type="dcterms:W3CDTF">2015-02-18T11:23:00Z</dcterms:created>
  <dcterms:modified xsi:type="dcterms:W3CDTF">2015-02-18T11:23:00Z</dcterms:modified>
</cp:coreProperties>
</file>